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F" w:rsidRDefault="002B6671" w:rsidP="000A76BF">
      <w:pPr>
        <w:spacing w:after="0"/>
        <w:jc w:val="center"/>
        <w:rPr>
          <w:rFonts w:ascii="Arial" w:hAnsi="Arial"/>
          <w:color w:val="808080"/>
          <w:sz w:val="20"/>
        </w:rPr>
      </w:pPr>
      <w:r>
        <w:rPr>
          <w:noProof/>
          <w:lang w:eastAsia="en-CA"/>
        </w:rPr>
        <w:drawing>
          <wp:inline distT="0" distB="0" distL="0" distR="0" wp14:anchorId="626F60FB" wp14:editId="65E866FB">
            <wp:extent cx="2023745" cy="633095"/>
            <wp:effectExtent l="0" t="0" r="0" b="0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35" cy="6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BF" w:rsidRPr="00A87615" w:rsidRDefault="002B6671" w:rsidP="000A76BF">
      <w:pPr>
        <w:spacing w:after="0"/>
        <w:jc w:val="center"/>
        <w:rPr>
          <w:rFonts w:ascii="Arial" w:hAnsi="Arial"/>
          <w:color w:val="595959"/>
          <w:sz w:val="18"/>
          <w:szCs w:val="18"/>
        </w:rPr>
      </w:pPr>
      <w:r w:rsidRPr="00A87615">
        <w:rPr>
          <w:rFonts w:ascii="Arial" w:hAnsi="Arial"/>
          <w:color w:val="595959"/>
          <w:sz w:val="18"/>
          <w:szCs w:val="18"/>
        </w:rPr>
        <w:t>P.O. Box 44152</w:t>
      </w:r>
    </w:p>
    <w:p w:rsidR="000A76BF" w:rsidRPr="00A87615" w:rsidRDefault="002B6671" w:rsidP="000A76BF">
      <w:pPr>
        <w:spacing w:after="0"/>
        <w:jc w:val="center"/>
        <w:rPr>
          <w:rFonts w:ascii="Arial" w:hAnsi="Arial"/>
          <w:color w:val="595959"/>
          <w:sz w:val="18"/>
          <w:szCs w:val="18"/>
        </w:rPr>
      </w:pPr>
      <w:r w:rsidRPr="00A87615">
        <w:rPr>
          <w:rFonts w:ascii="Arial" w:hAnsi="Arial"/>
          <w:color w:val="595959"/>
          <w:sz w:val="18"/>
          <w:szCs w:val="18"/>
        </w:rPr>
        <w:t>VICTORIA, BC V9A 7K1</w:t>
      </w:r>
    </w:p>
    <w:p w:rsidR="000A76BF" w:rsidRPr="00A87615" w:rsidRDefault="007E6D66" w:rsidP="000A76BF">
      <w:pPr>
        <w:autoSpaceDE w:val="0"/>
        <w:autoSpaceDN w:val="0"/>
        <w:adjustRightInd w:val="0"/>
        <w:spacing w:after="0" w:line="240" w:lineRule="auto"/>
        <w:jc w:val="center"/>
        <w:rPr>
          <w:rFonts w:hAnsi="Calibri" w:cs="Calibri"/>
          <w:b/>
          <w:sz w:val="20"/>
          <w:szCs w:val="20"/>
        </w:rPr>
      </w:pPr>
    </w:p>
    <w:p w:rsidR="0034267A" w:rsidRDefault="002B6671" w:rsidP="0034267A">
      <w:pPr>
        <w:autoSpaceDE w:val="0"/>
        <w:autoSpaceDN w:val="0"/>
        <w:adjustRightInd w:val="0"/>
        <w:spacing w:after="0" w:line="240" w:lineRule="auto"/>
        <w:jc w:val="center"/>
        <w:rPr>
          <w:rFonts w:hAnsi="Calibri" w:cs="Calibri"/>
          <w:b/>
          <w:sz w:val="28"/>
          <w:szCs w:val="28"/>
        </w:rPr>
      </w:pPr>
      <w:r>
        <w:rPr>
          <w:rFonts w:hAnsi="Calibri" w:cs="Calibri"/>
          <w:b/>
          <w:sz w:val="28"/>
          <w:szCs w:val="28"/>
        </w:rPr>
        <w:t xml:space="preserve">GTCA </w:t>
      </w:r>
      <w:r w:rsidRPr="007274DA">
        <w:rPr>
          <w:rFonts w:hAnsi="Calibri" w:cs="Calibri"/>
          <w:b/>
          <w:sz w:val="28"/>
          <w:szCs w:val="28"/>
        </w:rPr>
        <w:t>Board Meeting</w:t>
      </w:r>
      <w:r w:rsidR="00BC4F11">
        <w:rPr>
          <w:rFonts w:hAnsi="Calibri" w:cs="Calibri"/>
          <w:b/>
          <w:sz w:val="28"/>
          <w:szCs w:val="28"/>
        </w:rPr>
        <w:t xml:space="preserve"> Minutes</w:t>
      </w:r>
    </w:p>
    <w:p w:rsidR="00BC4F11" w:rsidRDefault="00BC4F11" w:rsidP="00BC4F1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proofErr w:type="spellStart"/>
      <w:r w:rsidRPr="007C6EE0">
        <w:rPr>
          <w:rFonts w:asciiTheme="majorHAnsi" w:hAnsiTheme="majorHAnsi" w:cstheme="majorHAnsi"/>
          <w:b/>
        </w:rPr>
        <w:t>Pearkes</w:t>
      </w:r>
      <w:proofErr w:type="spellEnd"/>
      <w:r w:rsidRPr="007C6EE0">
        <w:rPr>
          <w:rFonts w:asciiTheme="majorHAnsi" w:hAnsiTheme="majorHAnsi" w:cstheme="majorHAnsi"/>
          <w:b/>
        </w:rPr>
        <w:t xml:space="preserve"> Recreation C</w:t>
      </w:r>
      <w:r>
        <w:rPr>
          <w:rFonts w:asciiTheme="majorHAnsi" w:hAnsiTheme="majorHAnsi" w:cstheme="majorHAnsi"/>
          <w:b/>
        </w:rPr>
        <w:t>entre, 7:00 p.m., Thursday, January 9, 2020</w:t>
      </w:r>
    </w:p>
    <w:p w:rsidR="0034267A" w:rsidRDefault="00772384" w:rsidP="00BC4F11">
      <w:pPr>
        <w:autoSpaceDE w:val="0"/>
        <w:autoSpaceDN w:val="0"/>
        <w:adjustRightInd w:val="0"/>
        <w:jc w:val="center"/>
        <w:rPr>
          <w:rFonts w:cstheme="minorHAnsi"/>
          <w:color w:val="FF0000"/>
        </w:rPr>
      </w:pPr>
      <w:r>
        <w:rPr>
          <w:rFonts w:hAnsi="Calibri" w:cs="Calibri"/>
          <w:b/>
          <w:color w:val="FF0000"/>
          <w:sz w:val="28"/>
          <w:szCs w:val="28"/>
        </w:rPr>
        <w:t>FINAL</w:t>
      </w:r>
      <w:bookmarkStart w:id="0" w:name="_GoBack"/>
      <w:bookmarkEnd w:id="0"/>
    </w:p>
    <w:p w:rsidR="005D189D" w:rsidRDefault="005D189D" w:rsidP="000A76BF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5D189D">
        <w:rPr>
          <w:rFonts w:hAnsi="Calibri" w:cs="Calibri"/>
          <w:b/>
        </w:rPr>
        <w:t>In attendance:</w:t>
      </w:r>
      <w:r>
        <w:rPr>
          <w:rFonts w:hAnsi="Calibri" w:cs="Calibri"/>
        </w:rPr>
        <w:t xml:space="preserve"> Chris B, Katherine, Irena, Chris K, Pam, Vera, Arden, Russ, Gabe, Arden, Philip, Paul</w:t>
      </w:r>
    </w:p>
    <w:p w:rsidR="0034267A" w:rsidRDefault="002B6671" w:rsidP="000A76BF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5D189D">
        <w:rPr>
          <w:rFonts w:hAnsi="Calibri" w:cs="Calibri"/>
          <w:b/>
        </w:rPr>
        <w:t>Regrets:</w:t>
      </w:r>
      <w:r>
        <w:rPr>
          <w:rFonts w:hAnsi="Calibri" w:cs="Calibri"/>
        </w:rPr>
        <w:t xml:space="preserve"> Scott, Lewis</w:t>
      </w:r>
      <w:r w:rsidR="005D189D">
        <w:rPr>
          <w:rFonts w:hAnsi="Calibri" w:cs="Calibri"/>
        </w:rPr>
        <w:t>, Evan, Elise, Jon</w:t>
      </w:r>
    </w:p>
    <w:p w:rsidR="00357AAB" w:rsidRDefault="005D189D">
      <w:pPr>
        <w:spacing w:after="0" w:line="240" w:lineRule="auto"/>
      </w:pPr>
      <w:r w:rsidRPr="005D189D">
        <w:rPr>
          <w:b/>
        </w:rPr>
        <w:t>Guests</w:t>
      </w:r>
      <w:r w:rsidR="002B6671" w:rsidRPr="005D189D">
        <w:rPr>
          <w:b/>
        </w:rPr>
        <w:t>:</w:t>
      </w:r>
      <w:r w:rsidR="002B6671">
        <w:t xml:space="preserve"> Susan </w:t>
      </w:r>
      <w:proofErr w:type="spellStart"/>
      <w:r w:rsidR="002B6671">
        <w:t>A</w:t>
      </w:r>
      <w:r w:rsidR="00BC4F11">
        <w:t>k</w:t>
      </w:r>
      <w:r w:rsidR="002B6671">
        <w:t>tarian</w:t>
      </w:r>
      <w:proofErr w:type="spellEnd"/>
      <w:r w:rsidR="002B6671">
        <w:t xml:space="preserve"> (neighbo</w:t>
      </w:r>
      <w:r w:rsidR="00BC4F11">
        <w:t>ur), BJ Wilson (neighbour), Larry Scott (neighbour)</w:t>
      </w:r>
      <w:r w:rsidR="002B6671">
        <w:t xml:space="preserve"> </w:t>
      </w:r>
    </w:p>
    <w:p w:rsidR="0034267A" w:rsidRDefault="007E6D66" w:rsidP="000A76BF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DD1013" w:rsidRDefault="00DD1013" w:rsidP="000A76BF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0A76BF" w:rsidRDefault="002B6671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7D6C4A">
        <w:rPr>
          <w:rFonts w:hAnsi="Calibri" w:cs="Calibri"/>
          <w:b/>
        </w:rPr>
        <w:t>Agenda review</w:t>
      </w:r>
      <w:r w:rsidR="006879C9">
        <w:rPr>
          <w:rFonts w:hAnsi="Calibri" w:cs="Calibri"/>
        </w:rPr>
        <w:t xml:space="preserve"> -</w:t>
      </w:r>
      <w:r w:rsidRPr="00970088">
        <w:rPr>
          <w:rFonts w:hAnsi="Calibri" w:cs="Calibri"/>
        </w:rPr>
        <w:t xml:space="preserve"> Agenda approved</w:t>
      </w:r>
      <w:r w:rsidR="007D6C4A">
        <w:rPr>
          <w:rFonts w:hAnsi="Calibri" w:cs="Calibri"/>
        </w:rPr>
        <w:t xml:space="preserve"> with addition of Music in the P</w:t>
      </w:r>
      <w:r w:rsidRPr="00970088">
        <w:rPr>
          <w:rFonts w:hAnsi="Calibri" w:cs="Calibri"/>
        </w:rPr>
        <w:t>ark -</w:t>
      </w:r>
      <w:r w:rsidR="007D6C4A">
        <w:rPr>
          <w:rFonts w:hAnsi="Calibri" w:cs="Calibri"/>
        </w:rPr>
        <w:t xml:space="preserve"> </w:t>
      </w:r>
      <w:r w:rsidRPr="00970088">
        <w:rPr>
          <w:rFonts w:hAnsi="Calibri" w:cs="Calibri"/>
        </w:rPr>
        <w:t>moved by Vera, 2nd by Chris</w:t>
      </w:r>
    </w:p>
    <w:p w:rsidR="007302C3" w:rsidRPr="007302C3" w:rsidRDefault="007302C3" w:rsidP="007302C3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0A76BF" w:rsidRPr="00970088" w:rsidRDefault="002B6671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7D6C4A">
        <w:rPr>
          <w:rFonts w:hAnsi="Calibri" w:cs="Calibri"/>
          <w:b/>
        </w:rPr>
        <w:t>Minutes</w:t>
      </w:r>
      <w:r w:rsidRPr="00970088">
        <w:rPr>
          <w:rFonts w:hAnsi="Calibri" w:cs="Calibri"/>
        </w:rPr>
        <w:t xml:space="preserve"> from the previous meeting - </w:t>
      </w:r>
      <w:r>
        <w:rPr>
          <w:rFonts w:hAnsi="Calibri" w:cs="Calibri"/>
        </w:rPr>
        <w:t>A</w:t>
      </w:r>
      <w:r w:rsidRPr="00970088">
        <w:rPr>
          <w:rFonts w:hAnsi="Calibri" w:cs="Calibri"/>
        </w:rPr>
        <w:t>pproved - moved by Phil, 2nd by Vera</w:t>
      </w:r>
    </w:p>
    <w:p w:rsidR="000A76BF" w:rsidRDefault="007E6D66" w:rsidP="000A76BF">
      <w:pPr>
        <w:pStyle w:val="ListParagraph"/>
        <w:spacing w:after="0"/>
        <w:ind w:left="0"/>
        <w:rPr>
          <w:rFonts w:hAnsi="Calibri" w:cs="Calibri"/>
          <w:b/>
        </w:rPr>
      </w:pPr>
    </w:p>
    <w:p w:rsidR="000A76BF" w:rsidRDefault="002B6671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823C20">
        <w:rPr>
          <w:rFonts w:hAnsi="Calibri" w:cs="Calibri"/>
          <w:b/>
        </w:rPr>
        <w:t>Finances</w:t>
      </w:r>
      <w:r>
        <w:rPr>
          <w:rFonts w:hAnsi="Calibri" w:cs="Calibri"/>
        </w:rPr>
        <w:t>:</w:t>
      </w:r>
      <w:r w:rsidR="007D6C4A">
        <w:rPr>
          <w:rFonts w:hAnsi="Calibri" w:cs="Calibri"/>
        </w:rPr>
        <w:t xml:space="preserve"> S</w:t>
      </w:r>
      <w:r>
        <w:rPr>
          <w:rFonts w:hAnsi="Calibri" w:cs="Calibri"/>
        </w:rPr>
        <w:t>ee financ</w:t>
      </w:r>
      <w:r w:rsidR="007D6C4A">
        <w:rPr>
          <w:rFonts w:hAnsi="Calibri" w:cs="Calibri"/>
        </w:rPr>
        <w:t xml:space="preserve">ial </w:t>
      </w:r>
      <w:r>
        <w:rPr>
          <w:rFonts w:hAnsi="Calibri" w:cs="Calibri"/>
        </w:rPr>
        <w:t>document</w:t>
      </w:r>
      <w:r w:rsidR="007D6C4A">
        <w:rPr>
          <w:rFonts w:hAnsi="Calibri" w:cs="Calibri"/>
        </w:rPr>
        <w:t>s for</w:t>
      </w:r>
      <w:r>
        <w:rPr>
          <w:rFonts w:hAnsi="Calibri" w:cs="Calibri"/>
        </w:rPr>
        <w:t xml:space="preserve"> 2019: Formal statements for 20</w:t>
      </w:r>
      <w:r w:rsidR="00823C20">
        <w:rPr>
          <w:rFonts w:hAnsi="Calibri" w:cs="Calibri"/>
        </w:rPr>
        <w:t>20 AGM</w:t>
      </w:r>
      <w:r>
        <w:rPr>
          <w:rFonts w:hAnsi="Calibri" w:cs="Calibri"/>
        </w:rPr>
        <w:t xml:space="preserve"> approved by Phil 2nd by Vera. </w:t>
      </w:r>
      <w:r w:rsidR="00823C20">
        <w:rPr>
          <w:rFonts w:hAnsi="Calibri" w:cs="Calibri"/>
        </w:rPr>
        <w:t xml:space="preserve"> </w:t>
      </w:r>
      <w:r>
        <w:rPr>
          <w:rFonts w:hAnsi="Calibri" w:cs="Calibri"/>
        </w:rPr>
        <w:t>Grants are being applied for (Saanich) for Canada Day.</w:t>
      </w:r>
    </w:p>
    <w:p w:rsidR="00857E7C" w:rsidRPr="00857E7C" w:rsidRDefault="00857E7C" w:rsidP="00857E7C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9050BF" w:rsidRDefault="002B6671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823C20">
        <w:rPr>
          <w:rFonts w:hAnsi="Calibri" w:cs="Calibri"/>
          <w:b/>
        </w:rPr>
        <w:t>Members</w:t>
      </w:r>
      <w:r>
        <w:rPr>
          <w:rFonts w:hAnsi="Calibri" w:cs="Calibri"/>
        </w:rPr>
        <w:t xml:space="preserve">: 1 renewal. </w:t>
      </w:r>
      <w:r w:rsidR="00823C20">
        <w:rPr>
          <w:rFonts w:hAnsi="Calibri" w:cs="Calibri"/>
        </w:rPr>
        <w:t xml:space="preserve"> Most </w:t>
      </w:r>
      <w:r>
        <w:rPr>
          <w:rFonts w:hAnsi="Calibri" w:cs="Calibri"/>
        </w:rPr>
        <w:t>Board members renewed tonight.</w:t>
      </w:r>
    </w:p>
    <w:p w:rsidR="00857E7C" w:rsidRPr="00857E7C" w:rsidRDefault="00857E7C" w:rsidP="00857E7C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222655" w:rsidRPr="00857E7C" w:rsidRDefault="002B6671" w:rsidP="00222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 w:rsidRPr="00823C20">
        <w:rPr>
          <w:rFonts w:hAnsi="Calibri" w:cs="Calibri"/>
          <w:b/>
        </w:rPr>
        <w:t>Communication</w:t>
      </w:r>
      <w:r w:rsidR="00823C20">
        <w:rPr>
          <w:rFonts w:hAnsi="Calibri" w:cs="Calibri"/>
        </w:rPr>
        <w:t>: W</w:t>
      </w:r>
      <w:r w:rsidRPr="00222655">
        <w:rPr>
          <w:rFonts w:hAnsi="Calibri" w:cs="Calibri"/>
        </w:rPr>
        <w:t>ebsite is up and running. Vera will update monthly so if someone has a change</w:t>
      </w:r>
      <w:r w:rsidR="00823C20">
        <w:rPr>
          <w:rFonts w:hAnsi="Calibri" w:cs="Calibri"/>
        </w:rPr>
        <w:t>,</w:t>
      </w:r>
      <w:r w:rsidRPr="00222655">
        <w:rPr>
          <w:rFonts w:hAnsi="Calibri" w:cs="Calibri"/>
        </w:rPr>
        <w:t xml:space="preserve"> talk to Vera. Newsletter deadline for content is January 30th, going to press mid</w:t>
      </w:r>
      <w:r w:rsidR="00823C20">
        <w:rPr>
          <w:rFonts w:hAnsi="Calibri" w:cs="Calibri"/>
        </w:rPr>
        <w:t>-</w:t>
      </w:r>
      <w:r w:rsidRPr="00222655">
        <w:rPr>
          <w:rFonts w:hAnsi="Calibri" w:cs="Calibri"/>
        </w:rPr>
        <w:t xml:space="preserve">February for delivery early March as AGM is April 2nd. Most common hits on website </w:t>
      </w:r>
      <w:r w:rsidR="00823C20">
        <w:rPr>
          <w:rFonts w:hAnsi="Calibri" w:cs="Calibri"/>
        </w:rPr>
        <w:t>are</w:t>
      </w:r>
      <w:r w:rsidRPr="00222655">
        <w:rPr>
          <w:rFonts w:hAnsi="Calibri" w:cs="Calibri"/>
        </w:rPr>
        <w:t xml:space="preserve"> Canada Day and other events.</w:t>
      </w:r>
    </w:p>
    <w:p w:rsidR="00857E7C" w:rsidRPr="00222655" w:rsidRDefault="00857E7C" w:rsidP="00857E7C">
      <w:pPr>
        <w:autoSpaceDE w:val="0"/>
        <w:autoSpaceDN w:val="0"/>
        <w:adjustRightInd w:val="0"/>
        <w:spacing w:after="0" w:line="240" w:lineRule="auto"/>
      </w:pPr>
    </w:p>
    <w:p w:rsidR="00145EB0" w:rsidRPr="00145EB0" w:rsidRDefault="002B6671" w:rsidP="00EF37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color w:val="7030A0"/>
        </w:rPr>
      </w:pPr>
      <w:r w:rsidRPr="00823C20">
        <w:rPr>
          <w:rFonts w:hAnsi="Calibri" w:cs="Calibri"/>
          <w:b/>
        </w:rPr>
        <w:t>Board Organisational Matters</w:t>
      </w:r>
      <w:r>
        <w:rPr>
          <w:rFonts w:hAnsi="Calibri" w:cs="Calibri"/>
        </w:rPr>
        <w:t>:</w:t>
      </w:r>
    </w:p>
    <w:p w:rsidR="00357AAB" w:rsidRDefault="002B6671" w:rsidP="00823C20">
      <w:pPr>
        <w:pStyle w:val="ListParagraph"/>
        <w:numPr>
          <w:ilvl w:val="0"/>
          <w:numId w:val="8"/>
        </w:numPr>
        <w:spacing w:after="0"/>
      </w:pPr>
      <w:r w:rsidRPr="00823C20">
        <w:rPr>
          <w:u w:val="single"/>
        </w:rPr>
        <w:t>Practices for working groups &amp; presentations</w:t>
      </w:r>
      <w:r w:rsidRPr="003D4023">
        <w:t xml:space="preserve">: Board meetings are </w:t>
      </w:r>
      <w:r w:rsidR="00823C20">
        <w:t>open to the public. Working Groups report to B</w:t>
      </w:r>
      <w:r w:rsidRPr="003D4023">
        <w:t>oard and are committee</w:t>
      </w:r>
      <w:r w:rsidR="00823C20">
        <w:t>s of the B</w:t>
      </w:r>
      <w:r w:rsidRPr="003D4023">
        <w:t xml:space="preserve">oard. </w:t>
      </w:r>
      <w:r w:rsidR="00823C20">
        <w:t xml:space="preserve">As such, </w:t>
      </w:r>
      <w:r w:rsidRPr="003D4023">
        <w:t>decisions in the working groups are</w:t>
      </w:r>
      <w:r w:rsidR="00823C20">
        <w:t xml:space="preserve"> not made independently of the B</w:t>
      </w:r>
      <w:r w:rsidRPr="003D4023">
        <w:t xml:space="preserve">oard. Decided that working groups </w:t>
      </w:r>
      <w:r w:rsidR="00823C20">
        <w:t>are, indeed,</w:t>
      </w:r>
      <w:r w:rsidRPr="003D4023">
        <w:t xml:space="preserve"> open to public attendance but</w:t>
      </w:r>
      <w:r w:rsidR="00823C20">
        <w:t>,</w:t>
      </w:r>
      <w:r w:rsidRPr="003D4023">
        <w:t xml:space="preserve"> to attend a meeting, people would contact the chair prior to attending to ensure room in meeting space. Vera to add </w:t>
      </w:r>
      <w:r w:rsidR="00823C20">
        <w:t xml:space="preserve">meeting details </w:t>
      </w:r>
      <w:r w:rsidRPr="003D4023">
        <w:t xml:space="preserve">to website. </w:t>
      </w:r>
      <w:r w:rsidR="00823C20">
        <w:t xml:space="preserve">Also, include </w:t>
      </w:r>
      <w:r>
        <w:t xml:space="preserve">Dorothy Chambers and Julian </w:t>
      </w:r>
      <w:r w:rsidR="00823C20">
        <w:t xml:space="preserve">Anderson on Board meeting agenda on an “as needed” basis to report on Cuthbert Holmes Park and related matters.  </w:t>
      </w:r>
      <w:r>
        <w:t>Gabe will get back to Dorothy</w:t>
      </w:r>
    </w:p>
    <w:p w:rsidR="003D4023" w:rsidRDefault="002B6671" w:rsidP="00C51F8C">
      <w:pPr>
        <w:pStyle w:val="ListParagraph"/>
        <w:numPr>
          <w:ilvl w:val="0"/>
          <w:numId w:val="8"/>
        </w:numPr>
        <w:spacing w:after="0"/>
      </w:pPr>
      <w:r w:rsidRPr="00826A27">
        <w:rPr>
          <w:u w:val="single"/>
        </w:rPr>
        <w:t>AGM planning</w:t>
      </w:r>
      <w:r>
        <w:t xml:space="preserve">: </w:t>
      </w:r>
      <w:r w:rsidR="00826A27">
        <w:t xml:space="preserve">Date set for </w:t>
      </w:r>
      <w:r>
        <w:t xml:space="preserve">April 2, 2020. Theme is </w:t>
      </w:r>
      <w:r w:rsidR="00826A27">
        <w:t>“</w:t>
      </w:r>
      <w:r>
        <w:t>developments</w:t>
      </w:r>
      <w:r w:rsidR="00826A27">
        <w:t>” with a possible panel of speakers.  Location: Silver Threads /</w:t>
      </w:r>
      <w:r>
        <w:t xml:space="preserve"> Les Pas</w:t>
      </w:r>
      <w:r w:rsidR="00826A27">
        <w:t>smore Centre</w:t>
      </w:r>
      <w:r>
        <w:t xml:space="preserve">. Vera suggested we engage the </w:t>
      </w:r>
      <w:r w:rsidR="00826A27">
        <w:t>Buildin</w:t>
      </w:r>
      <w:r w:rsidR="00D10A3F">
        <w:t>g</w:t>
      </w:r>
      <w:r w:rsidR="00826A27">
        <w:t>s</w:t>
      </w:r>
      <w:r>
        <w:t xml:space="preserve"> Working group to decide on a panel and/or speaker. There will be information about current development but there will also be an educational component to describe/teach processes for developments and importance of collaboration with developers. </w:t>
      </w:r>
    </w:p>
    <w:p w:rsidR="00EF3760" w:rsidRPr="00072DED" w:rsidRDefault="002B6671" w:rsidP="00C51F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551914">
        <w:rPr>
          <w:u w:val="single"/>
        </w:rPr>
        <w:t>Strategic action planning:  GTCA’s position &amp; function in the community and in relation to Saanich</w:t>
      </w:r>
      <w:r>
        <w:t>: Discussion a</w:t>
      </w:r>
      <w:r w:rsidR="00551914">
        <w:t>bout boundaries of the Board's operational role</w:t>
      </w:r>
      <w:r>
        <w:t xml:space="preserve"> within the community. Gabe ask</w:t>
      </w:r>
      <w:r w:rsidR="00551914">
        <w:t>ed</w:t>
      </w:r>
      <w:r>
        <w:t xml:space="preserve"> for a small group of directors to </w:t>
      </w:r>
      <w:r w:rsidR="00551914">
        <w:t xml:space="preserve">consider this question -- </w:t>
      </w:r>
      <w:r>
        <w:t>Kath</w:t>
      </w:r>
      <w:r w:rsidR="00D10A3F">
        <w:t>eri</w:t>
      </w:r>
      <w:r w:rsidR="00551914">
        <w:t>n</w:t>
      </w:r>
      <w:r w:rsidR="00D10A3F">
        <w:t>e</w:t>
      </w:r>
      <w:r w:rsidR="00551914">
        <w:t>, Chris K, Russ, Arden, and Phil volunteered.</w:t>
      </w:r>
    </w:p>
    <w:p w:rsidR="00DD1013" w:rsidRPr="00072DED" w:rsidRDefault="00DD1013" w:rsidP="007302C3">
      <w:pPr>
        <w:autoSpaceDE w:val="0"/>
        <w:autoSpaceDN w:val="0"/>
        <w:adjustRightInd w:val="0"/>
        <w:spacing w:after="0" w:line="240" w:lineRule="auto"/>
        <w:rPr>
          <w:color w:val="7030A0"/>
        </w:rPr>
      </w:pPr>
    </w:p>
    <w:p w:rsidR="00EC18EC" w:rsidRPr="00551914" w:rsidRDefault="002B6671" w:rsidP="00EC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  <w:b/>
        </w:rPr>
      </w:pPr>
      <w:r w:rsidRPr="00551914">
        <w:rPr>
          <w:rFonts w:hAnsi="Calibri" w:cs="Calibri"/>
          <w:b/>
        </w:rPr>
        <w:t>Developments and other building uses</w:t>
      </w:r>
    </w:p>
    <w:p w:rsidR="00EC18EC" w:rsidRDefault="002B6671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551914">
        <w:rPr>
          <w:rFonts w:hAnsi="Calibri" w:cs="Calibri"/>
          <w:u w:val="single"/>
        </w:rPr>
        <w:t>Buildings Working Group</w:t>
      </w:r>
      <w:r w:rsidR="00551914" w:rsidRPr="00551914">
        <w:rPr>
          <w:rFonts w:hAnsi="Calibri" w:cs="Calibri"/>
          <w:u w:val="single"/>
        </w:rPr>
        <w:t xml:space="preserve"> report</w:t>
      </w:r>
      <w:r>
        <w:rPr>
          <w:rFonts w:hAnsi="Calibri" w:cs="Calibri"/>
        </w:rPr>
        <w:t xml:space="preserve"> - January meeting was deferred to next week. Last meeting was taken up by Abstract (developer) for 630 and 992 Gorge Road development</w:t>
      </w:r>
      <w:r w:rsidR="00551914">
        <w:rPr>
          <w:rFonts w:hAnsi="Calibri" w:cs="Calibri"/>
        </w:rPr>
        <w:t xml:space="preserve">; proposals for both projects have been </w:t>
      </w:r>
      <w:r w:rsidR="00551914">
        <w:rPr>
          <w:rFonts w:hAnsi="Calibri" w:cs="Calibri"/>
        </w:rPr>
        <w:lastRenderedPageBreak/>
        <w:t>submitted to Saanich Planning</w:t>
      </w:r>
      <w:r>
        <w:rPr>
          <w:rFonts w:hAnsi="Calibri" w:cs="Calibri"/>
        </w:rPr>
        <w:t xml:space="preserve">. The working group will start looking at what types of </w:t>
      </w:r>
      <w:r w:rsidR="00551914">
        <w:rPr>
          <w:rFonts w:hAnsi="Calibri" w:cs="Calibri"/>
        </w:rPr>
        <w:t xml:space="preserve">community </w:t>
      </w:r>
      <w:r>
        <w:rPr>
          <w:rFonts w:hAnsi="Calibri" w:cs="Calibri"/>
        </w:rPr>
        <w:t>amenit</w:t>
      </w:r>
      <w:r w:rsidR="00551914">
        <w:rPr>
          <w:rFonts w:hAnsi="Calibri" w:cs="Calibri"/>
        </w:rPr>
        <w:t xml:space="preserve">y contributions </w:t>
      </w:r>
      <w:r>
        <w:rPr>
          <w:rFonts w:hAnsi="Calibri" w:cs="Calibri"/>
        </w:rPr>
        <w:t>we ca</w:t>
      </w:r>
      <w:r w:rsidR="00551914">
        <w:rPr>
          <w:rFonts w:hAnsi="Calibri" w:cs="Calibri"/>
        </w:rPr>
        <w:t>n propose for local developments</w:t>
      </w:r>
      <w:r>
        <w:rPr>
          <w:rFonts w:hAnsi="Calibri" w:cs="Calibri"/>
        </w:rPr>
        <w:t xml:space="preserve">. </w:t>
      </w:r>
    </w:p>
    <w:p w:rsidR="00EC18EC" w:rsidRPr="00C454D4" w:rsidRDefault="002B6671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E75C18">
        <w:rPr>
          <w:u w:val="single"/>
        </w:rPr>
        <w:t>Review of current proposals</w:t>
      </w:r>
      <w:r>
        <w:t xml:space="preserve">: </w:t>
      </w:r>
      <w:proofErr w:type="spellStart"/>
      <w:r w:rsidR="00E75C18">
        <w:rPr>
          <w:b/>
        </w:rPr>
        <w:t>Qu'appelle</w:t>
      </w:r>
      <w:proofErr w:type="spellEnd"/>
      <w:r w:rsidR="00E75C18">
        <w:rPr>
          <w:b/>
        </w:rPr>
        <w:t xml:space="preserve"> S</w:t>
      </w:r>
      <w:r>
        <w:rPr>
          <w:b/>
        </w:rPr>
        <w:t>t</w:t>
      </w:r>
      <w:r w:rsidR="00E75C18">
        <w:rPr>
          <w:b/>
        </w:rPr>
        <w:t>.</w:t>
      </w:r>
      <w:r w:rsidR="00E75C18">
        <w:t xml:space="preserve"> went to council --</w:t>
      </w:r>
      <w:r>
        <w:t xml:space="preserve"> praised and approved unanimously as it is rental, CMHC approval for funding. </w:t>
      </w:r>
      <w:r>
        <w:rPr>
          <w:b/>
        </w:rPr>
        <w:t xml:space="preserve">Harriet and Obed </w:t>
      </w:r>
      <w:r w:rsidR="00E75C18">
        <w:t>development --</w:t>
      </w:r>
      <w:r>
        <w:t xml:space="preserve"> Gabe asked for an open house from </w:t>
      </w:r>
      <w:r w:rsidR="00E75C18">
        <w:t xml:space="preserve">project </w:t>
      </w:r>
      <w:r>
        <w:t xml:space="preserve">manager. </w:t>
      </w:r>
      <w:r>
        <w:rPr>
          <w:b/>
        </w:rPr>
        <w:t xml:space="preserve">630 Gorge Road: </w:t>
      </w:r>
      <w:r>
        <w:t>Gabe was</w:t>
      </w:r>
      <w:r w:rsidR="00E75C18">
        <w:t xml:space="preserve"> interviewed in Dec by Saanich N</w:t>
      </w:r>
      <w:r>
        <w:t>ews</w:t>
      </w:r>
      <w:r w:rsidR="00E75C18">
        <w:t xml:space="preserve"> and was supportive of the proposal.  </w:t>
      </w:r>
      <w:r>
        <w:t xml:space="preserve">Some neighbours </w:t>
      </w:r>
      <w:r w:rsidR="00E75C18">
        <w:t xml:space="preserve">have concerns about the </w:t>
      </w:r>
      <w:r>
        <w:t>impact of this development</w:t>
      </w:r>
      <w:r w:rsidR="00E75C18">
        <w:t xml:space="preserve">. </w:t>
      </w:r>
      <w:r>
        <w:rPr>
          <w:b/>
        </w:rPr>
        <w:t>992 Gorge:</w:t>
      </w:r>
      <w:r>
        <w:t xml:space="preserve"> </w:t>
      </w:r>
      <w:r w:rsidR="00E75C18">
        <w:t>Saanich P</w:t>
      </w:r>
      <w:r>
        <w:t xml:space="preserve">lanning </w:t>
      </w:r>
      <w:r w:rsidR="00E75C18">
        <w:t xml:space="preserve">requesting Board comments </w:t>
      </w:r>
      <w:r>
        <w:t xml:space="preserve">by Jan 31. Gabe will wait until we are finished </w:t>
      </w:r>
      <w:r w:rsidR="00E75C18">
        <w:t xml:space="preserve">responding to the </w:t>
      </w:r>
      <w:r>
        <w:t xml:space="preserve">630 Gorge </w:t>
      </w:r>
      <w:r w:rsidR="00E75C18">
        <w:t>project</w:t>
      </w:r>
      <w:r>
        <w:t xml:space="preserve">. </w:t>
      </w:r>
      <w:r w:rsidR="00E75C18">
        <w:rPr>
          <w:b/>
        </w:rPr>
        <w:t>3400 Tillicum Road (bingo hall) --</w:t>
      </w:r>
      <w:r>
        <w:t xml:space="preserve"> Saanich planning department requesting comments now. </w:t>
      </w:r>
      <w:r w:rsidR="00E75C18">
        <w:t xml:space="preserve">Will do so after meeting with the proponent in the near future.  </w:t>
      </w:r>
      <w:r>
        <w:rPr>
          <w:b/>
        </w:rPr>
        <w:t>Gorge &amp; Tillicum:</w:t>
      </w:r>
      <w:r>
        <w:t xml:space="preserve"> no recent/new discussions regarding this property. </w:t>
      </w:r>
      <w:r>
        <w:rPr>
          <w:b/>
        </w:rPr>
        <w:t xml:space="preserve">Tillicum/Albina/Obed: </w:t>
      </w:r>
      <w:r w:rsidR="00E75C18">
        <w:t xml:space="preserve"> Potential developer </w:t>
      </w:r>
      <w:r>
        <w:t xml:space="preserve">met with GTCA </w:t>
      </w:r>
      <w:r w:rsidR="00E75C18">
        <w:t>twice.  They w</w:t>
      </w:r>
      <w:r>
        <w:t xml:space="preserve">ere to close by Nov 30 but </w:t>
      </w:r>
      <w:r w:rsidR="00E75C18">
        <w:t xml:space="preserve">have decided not to pursue plans for this site. </w:t>
      </w:r>
      <w:r>
        <w:rPr>
          <w:b/>
        </w:rPr>
        <w:t>Gorge &amp; Earl Grey:</w:t>
      </w:r>
      <w:r>
        <w:t xml:space="preserve"> still for sale. </w:t>
      </w:r>
      <w:r>
        <w:rPr>
          <w:b/>
        </w:rPr>
        <w:t xml:space="preserve">Tillicum Center towers </w:t>
      </w:r>
      <w:r w:rsidR="00E75C18">
        <w:t>behind Kels</w:t>
      </w:r>
      <w:r>
        <w:t xml:space="preserve">ey's: no </w:t>
      </w:r>
      <w:r w:rsidR="00E75C18">
        <w:t xml:space="preserve">sign of </w:t>
      </w:r>
      <w:r>
        <w:t xml:space="preserve">change. </w:t>
      </w:r>
    </w:p>
    <w:p w:rsidR="00C454D4" w:rsidRDefault="002B6671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E75C18">
        <w:rPr>
          <w:rFonts w:hAnsi="Calibri" w:cs="Calibri"/>
          <w:u w:val="single"/>
        </w:rPr>
        <w:t>Board role in development application process</w:t>
      </w:r>
      <w:r w:rsidR="00E75C18">
        <w:rPr>
          <w:rFonts w:hAnsi="Calibri" w:cs="Calibri"/>
        </w:rPr>
        <w:t>:</w:t>
      </w:r>
      <w:r w:rsidRPr="00C454D4">
        <w:rPr>
          <w:rFonts w:hAnsi="Calibri" w:cs="Calibri"/>
        </w:rPr>
        <w:t xml:space="preserve"> </w:t>
      </w:r>
      <w:r w:rsidR="00E75C18">
        <w:rPr>
          <w:rFonts w:hAnsi="Calibri" w:cs="Calibri"/>
        </w:rPr>
        <w:t>We e</w:t>
      </w:r>
      <w:r w:rsidRPr="00C454D4">
        <w:rPr>
          <w:rFonts w:hAnsi="Calibri" w:cs="Calibri"/>
        </w:rPr>
        <w:t xml:space="preserve">ncourage public/community input </w:t>
      </w:r>
      <w:r w:rsidR="00E75C18">
        <w:rPr>
          <w:rFonts w:hAnsi="Calibri" w:cs="Calibri"/>
        </w:rPr>
        <w:t xml:space="preserve">to developers and to Saanich </w:t>
      </w:r>
      <w:r w:rsidRPr="00C454D4">
        <w:rPr>
          <w:rFonts w:hAnsi="Calibri" w:cs="Calibri"/>
        </w:rPr>
        <w:t>via letters</w:t>
      </w:r>
      <w:r w:rsidR="00E75C18">
        <w:rPr>
          <w:rFonts w:hAnsi="Calibri" w:cs="Calibri"/>
        </w:rPr>
        <w:t xml:space="preserve">, public </w:t>
      </w:r>
      <w:r w:rsidRPr="00C454D4">
        <w:rPr>
          <w:rFonts w:hAnsi="Calibri" w:cs="Calibri"/>
        </w:rPr>
        <w:t>meetings</w:t>
      </w:r>
      <w:r w:rsidR="00E75C18">
        <w:rPr>
          <w:rFonts w:hAnsi="Calibri" w:cs="Calibri"/>
        </w:rPr>
        <w:t>, etc</w:t>
      </w:r>
      <w:r w:rsidRPr="00C454D4">
        <w:rPr>
          <w:rFonts w:hAnsi="Calibri" w:cs="Calibri"/>
        </w:rPr>
        <w:t xml:space="preserve">. </w:t>
      </w:r>
      <w:r w:rsidR="00857E7C">
        <w:rPr>
          <w:rFonts w:hAnsi="Calibri" w:cs="Calibri"/>
        </w:rPr>
        <w:t xml:space="preserve"> We’ll add </w:t>
      </w:r>
      <w:r w:rsidRPr="00C454D4">
        <w:rPr>
          <w:rFonts w:hAnsi="Calibri" w:cs="Calibri"/>
        </w:rPr>
        <w:t xml:space="preserve">a link to the Saanich </w:t>
      </w:r>
      <w:r w:rsidR="00857E7C">
        <w:rPr>
          <w:rFonts w:hAnsi="Calibri" w:cs="Calibri"/>
        </w:rPr>
        <w:t xml:space="preserve">“active development applications” </w:t>
      </w:r>
      <w:r w:rsidRPr="00C454D4">
        <w:rPr>
          <w:rFonts w:hAnsi="Calibri" w:cs="Calibri"/>
        </w:rPr>
        <w:t xml:space="preserve">web </w:t>
      </w:r>
      <w:r w:rsidR="00857E7C">
        <w:rPr>
          <w:rFonts w:hAnsi="Calibri" w:cs="Calibri"/>
        </w:rPr>
        <w:t xml:space="preserve">page </w:t>
      </w:r>
      <w:r w:rsidRPr="00C454D4">
        <w:rPr>
          <w:rFonts w:hAnsi="Calibri" w:cs="Calibri"/>
        </w:rPr>
        <w:t>on the GTCA website</w:t>
      </w:r>
      <w:r w:rsidR="00857E7C">
        <w:rPr>
          <w:rFonts w:hAnsi="Calibri" w:cs="Calibri"/>
        </w:rPr>
        <w:t xml:space="preserve">. </w:t>
      </w:r>
      <w:r w:rsidRPr="00C454D4">
        <w:rPr>
          <w:rFonts w:hAnsi="Calibri" w:cs="Calibri"/>
        </w:rPr>
        <w:t xml:space="preserve">Gabe has written a </w:t>
      </w:r>
      <w:r w:rsidR="00857E7C">
        <w:rPr>
          <w:rFonts w:hAnsi="Calibri" w:cs="Calibri"/>
        </w:rPr>
        <w:t xml:space="preserve">draft discussion </w:t>
      </w:r>
      <w:r w:rsidRPr="00C454D4">
        <w:rPr>
          <w:rFonts w:hAnsi="Calibri" w:cs="Calibri"/>
        </w:rPr>
        <w:t xml:space="preserve">document </w:t>
      </w:r>
      <w:r w:rsidR="00857E7C">
        <w:rPr>
          <w:rFonts w:hAnsi="Calibri" w:cs="Calibri"/>
        </w:rPr>
        <w:t>about the development process</w:t>
      </w:r>
      <w:r w:rsidR="00857E7C" w:rsidRPr="00C454D4">
        <w:rPr>
          <w:rFonts w:hAnsi="Calibri" w:cs="Calibri"/>
        </w:rPr>
        <w:t xml:space="preserve"> </w:t>
      </w:r>
      <w:r w:rsidR="00857E7C">
        <w:rPr>
          <w:rFonts w:hAnsi="Calibri" w:cs="Calibri"/>
        </w:rPr>
        <w:t xml:space="preserve">-- reviewed by the executive so far and coming to the full Board soon -- </w:t>
      </w:r>
      <w:r w:rsidRPr="00C454D4">
        <w:rPr>
          <w:rFonts w:hAnsi="Calibri" w:cs="Calibri"/>
        </w:rPr>
        <w:t xml:space="preserve">that can </w:t>
      </w:r>
      <w:r w:rsidR="00857E7C">
        <w:rPr>
          <w:rFonts w:hAnsi="Calibri" w:cs="Calibri"/>
        </w:rPr>
        <w:t xml:space="preserve">inform our </w:t>
      </w:r>
      <w:r w:rsidRPr="00C454D4">
        <w:rPr>
          <w:rFonts w:hAnsi="Calibri" w:cs="Calibri"/>
        </w:rPr>
        <w:t>conversations with Saanich and our community</w:t>
      </w:r>
      <w:r w:rsidR="00857E7C">
        <w:rPr>
          <w:rFonts w:hAnsi="Calibri" w:cs="Calibri"/>
        </w:rPr>
        <w:t xml:space="preserve"> and serve as a resource for new directors. </w:t>
      </w:r>
      <w:r w:rsidRPr="00C454D4">
        <w:rPr>
          <w:rFonts w:hAnsi="Calibri" w:cs="Calibri"/>
        </w:rPr>
        <w:t xml:space="preserve"> </w:t>
      </w:r>
    </w:p>
    <w:p w:rsidR="00857E7C" w:rsidRPr="00857E7C" w:rsidRDefault="00857E7C" w:rsidP="00857E7C">
      <w:p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</w:p>
    <w:p w:rsidR="009A3220" w:rsidRDefault="002B6671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  <w:b/>
        </w:rPr>
      </w:pPr>
      <w:r w:rsidRPr="00857E7C">
        <w:rPr>
          <w:rFonts w:hAnsi="Calibri" w:cs="Calibri"/>
          <w:b/>
        </w:rPr>
        <w:t>Green spaces &amp; waterways</w:t>
      </w:r>
    </w:p>
    <w:p w:rsidR="009050BF" w:rsidRDefault="002B6671" w:rsidP="00C51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2469D5">
        <w:rPr>
          <w:rFonts w:hAnsi="Calibri" w:cs="Calibri"/>
          <w:u w:val="single"/>
        </w:rPr>
        <w:t>Green &amp; Blue Working Group</w:t>
      </w:r>
      <w:r>
        <w:rPr>
          <w:rFonts w:hAnsi="Calibri" w:cs="Calibri"/>
        </w:rPr>
        <w:t xml:space="preserve"> - Paul reported: Walter Park working group finished weeding</w:t>
      </w:r>
      <w:r w:rsidR="002469D5">
        <w:rPr>
          <w:rFonts w:hAnsi="Calibri" w:cs="Calibri"/>
        </w:rPr>
        <w:t xml:space="preserve"> around oak tree, mulch applied, planting</w:t>
      </w:r>
      <w:r>
        <w:rPr>
          <w:rFonts w:hAnsi="Calibri" w:cs="Calibri"/>
        </w:rPr>
        <w:t xml:space="preserve"> will occur </w:t>
      </w:r>
      <w:r w:rsidR="002469D5">
        <w:rPr>
          <w:rFonts w:hAnsi="Calibri" w:cs="Calibri"/>
        </w:rPr>
        <w:t>with Saanich P</w:t>
      </w:r>
      <w:r>
        <w:rPr>
          <w:rFonts w:hAnsi="Calibri" w:cs="Calibri"/>
        </w:rPr>
        <w:t xml:space="preserve">arks in next few months. Talked about pollinator spaces and routes </w:t>
      </w:r>
      <w:r w:rsidR="002469D5">
        <w:rPr>
          <w:rFonts w:hAnsi="Calibri" w:cs="Calibri"/>
        </w:rPr>
        <w:t xml:space="preserve">and </w:t>
      </w:r>
      <w:r>
        <w:rPr>
          <w:rFonts w:hAnsi="Calibri" w:cs="Calibri"/>
        </w:rPr>
        <w:t xml:space="preserve">indigenous species </w:t>
      </w:r>
      <w:r w:rsidR="002469D5">
        <w:rPr>
          <w:rFonts w:hAnsi="Calibri" w:cs="Calibri"/>
        </w:rPr>
        <w:t>planting</w:t>
      </w:r>
      <w:r>
        <w:rPr>
          <w:rFonts w:hAnsi="Calibri" w:cs="Calibri"/>
        </w:rPr>
        <w:t xml:space="preserve">. Photos taken of Walter Park work sent to Vera for Newsletter. </w:t>
      </w:r>
      <w:r w:rsidR="002469D5">
        <w:rPr>
          <w:rFonts w:hAnsi="Calibri" w:cs="Calibri"/>
        </w:rPr>
        <w:t>Possible c</w:t>
      </w:r>
      <w:r>
        <w:rPr>
          <w:rFonts w:hAnsi="Calibri" w:cs="Calibri"/>
        </w:rPr>
        <w:t>o</w:t>
      </w:r>
      <w:r w:rsidR="002469D5">
        <w:rPr>
          <w:rFonts w:hAnsi="Calibri" w:cs="Calibri"/>
        </w:rPr>
        <w:t>llaboration with the Saanich "Pulling T</w:t>
      </w:r>
      <w:r>
        <w:rPr>
          <w:rFonts w:hAnsi="Calibri" w:cs="Calibri"/>
        </w:rPr>
        <w:t xml:space="preserve">ogether" </w:t>
      </w:r>
      <w:r w:rsidR="002469D5">
        <w:rPr>
          <w:rFonts w:hAnsi="Calibri" w:cs="Calibri"/>
        </w:rPr>
        <w:t>program</w:t>
      </w:r>
      <w:r>
        <w:rPr>
          <w:rFonts w:hAnsi="Calibri" w:cs="Calibri"/>
        </w:rPr>
        <w:t xml:space="preserve">. </w:t>
      </w:r>
      <w:r w:rsidR="008C629E">
        <w:rPr>
          <w:rFonts w:hAnsi="Calibri" w:cs="Calibri"/>
        </w:rPr>
        <w:t xml:space="preserve">Considering </w:t>
      </w:r>
      <w:r>
        <w:rPr>
          <w:rFonts w:hAnsi="Calibri" w:cs="Calibri"/>
        </w:rPr>
        <w:t>creat</w:t>
      </w:r>
      <w:r w:rsidR="008C629E">
        <w:rPr>
          <w:rFonts w:hAnsi="Calibri" w:cs="Calibri"/>
        </w:rPr>
        <w:t>ing a h</w:t>
      </w:r>
      <w:r>
        <w:rPr>
          <w:rFonts w:hAnsi="Calibri" w:cs="Calibri"/>
        </w:rPr>
        <w:t>andout for people interested in creating pollinator gardens.</w:t>
      </w:r>
      <w:r w:rsidR="001339B9">
        <w:rPr>
          <w:rFonts w:hAnsi="Calibri" w:cs="Calibri"/>
        </w:rPr>
        <w:t xml:space="preserve"> (</w:t>
      </w:r>
      <w:r>
        <w:rPr>
          <w:rFonts w:hAnsi="Calibri" w:cs="Calibri"/>
        </w:rPr>
        <w:t>If there is a handout with a GTCA logo</w:t>
      </w:r>
      <w:r w:rsidR="00E44E39">
        <w:rPr>
          <w:rFonts w:hAnsi="Calibri" w:cs="Calibri"/>
        </w:rPr>
        <w:t>, it</w:t>
      </w:r>
      <w:r>
        <w:rPr>
          <w:rFonts w:hAnsi="Calibri" w:cs="Calibri"/>
        </w:rPr>
        <w:t xml:space="preserve"> needs to be approved by t</w:t>
      </w:r>
      <w:r w:rsidR="008C629E">
        <w:rPr>
          <w:rFonts w:hAnsi="Calibri" w:cs="Calibri"/>
        </w:rPr>
        <w:t xml:space="preserve">he </w:t>
      </w:r>
      <w:r w:rsidR="00E44E39">
        <w:rPr>
          <w:rFonts w:hAnsi="Calibri" w:cs="Calibri"/>
        </w:rPr>
        <w:t>Board</w:t>
      </w:r>
      <w:r w:rsidR="008C629E">
        <w:rPr>
          <w:rFonts w:hAnsi="Calibri" w:cs="Calibri"/>
        </w:rPr>
        <w:t>.</w:t>
      </w:r>
      <w:r w:rsidR="00E44E39">
        <w:rPr>
          <w:rFonts w:hAnsi="Calibri" w:cs="Calibri"/>
        </w:rPr>
        <w:t>)</w:t>
      </w:r>
    </w:p>
    <w:p w:rsidR="00D7001E" w:rsidRDefault="002B6671" w:rsidP="00D7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E44E39">
        <w:rPr>
          <w:rFonts w:hAnsi="Calibri" w:cs="Calibri"/>
          <w:u w:val="single"/>
        </w:rPr>
        <w:t>Gorge Park</w:t>
      </w:r>
      <w:r>
        <w:rPr>
          <w:rFonts w:hAnsi="Calibri" w:cs="Calibri"/>
        </w:rPr>
        <w:t xml:space="preserve">: Need a </w:t>
      </w:r>
      <w:r w:rsidR="00E44E39">
        <w:rPr>
          <w:rFonts w:hAnsi="Calibri" w:cs="Calibri"/>
        </w:rPr>
        <w:t>volunteer to plan a meeting with Saanich Parks, Police and Pacifica H</w:t>
      </w:r>
      <w:r>
        <w:rPr>
          <w:rFonts w:hAnsi="Calibri" w:cs="Calibri"/>
        </w:rPr>
        <w:t xml:space="preserve">ousing to discuss </w:t>
      </w:r>
      <w:r w:rsidR="00E44E39">
        <w:rPr>
          <w:rFonts w:hAnsi="Calibri" w:cs="Calibri"/>
        </w:rPr>
        <w:t xml:space="preserve">options for </w:t>
      </w:r>
      <w:r>
        <w:rPr>
          <w:rFonts w:hAnsi="Calibri" w:cs="Calibri"/>
        </w:rPr>
        <w:t>the people living in the park</w:t>
      </w:r>
      <w:r w:rsidR="00E44E39">
        <w:rPr>
          <w:rFonts w:hAnsi="Calibri" w:cs="Calibri"/>
        </w:rPr>
        <w:t xml:space="preserve">.  </w:t>
      </w:r>
      <w:r>
        <w:rPr>
          <w:rFonts w:hAnsi="Calibri" w:cs="Calibri"/>
        </w:rPr>
        <w:t>Ed Pullman volunteered to organise this meeting</w:t>
      </w:r>
      <w:r w:rsidR="00E44E39">
        <w:rPr>
          <w:rFonts w:hAnsi="Calibri" w:cs="Calibri"/>
        </w:rPr>
        <w:t>.</w:t>
      </w:r>
    </w:p>
    <w:p w:rsidR="00E44E39" w:rsidRPr="00E44E39" w:rsidRDefault="00E44E39" w:rsidP="00E44E39">
      <w:p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</w:p>
    <w:p w:rsidR="00EC18EC" w:rsidRDefault="002B6671" w:rsidP="00EC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E44E39">
        <w:rPr>
          <w:rFonts w:hAnsi="Calibri" w:cs="Calibri"/>
          <w:b/>
        </w:rPr>
        <w:t>Gorge Park Community Gardens</w:t>
      </w:r>
      <w:r w:rsidRPr="001F6DED">
        <w:rPr>
          <w:rFonts w:hAnsi="Calibri" w:cs="Calibri"/>
        </w:rPr>
        <w:t xml:space="preserve">: Gabe reported </w:t>
      </w:r>
      <w:r w:rsidR="00E44E39">
        <w:rPr>
          <w:rFonts w:hAnsi="Calibri" w:cs="Calibri"/>
        </w:rPr>
        <w:t xml:space="preserve">that the allotment </w:t>
      </w:r>
      <w:r w:rsidRPr="001F6DED">
        <w:rPr>
          <w:rFonts w:hAnsi="Calibri" w:cs="Calibri"/>
        </w:rPr>
        <w:t>wait</w:t>
      </w:r>
      <w:r w:rsidR="00E44E39">
        <w:rPr>
          <w:rFonts w:hAnsi="Calibri" w:cs="Calibri"/>
        </w:rPr>
        <w:t>ing</w:t>
      </w:r>
      <w:r w:rsidRPr="001F6DED">
        <w:rPr>
          <w:rFonts w:hAnsi="Calibri" w:cs="Calibri"/>
        </w:rPr>
        <w:t xml:space="preserve"> list </w:t>
      </w:r>
      <w:r w:rsidR="00E44E39">
        <w:rPr>
          <w:rFonts w:hAnsi="Calibri" w:cs="Calibri"/>
        </w:rPr>
        <w:t>has</w:t>
      </w:r>
      <w:r w:rsidRPr="001F6DED">
        <w:rPr>
          <w:rFonts w:hAnsi="Calibri" w:cs="Calibri"/>
        </w:rPr>
        <w:t xml:space="preserve"> 59 people</w:t>
      </w:r>
      <w:r w:rsidR="00E44E39">
        <w:rPr>
          <w:rFonts w:hAnsi="Calibri" w:cs="Calibri"/>
        </w:rPr>
        <w:t xml:space="preserve"> on it</w:t>
      </w:r>
      <w:r w:rsidRPr="001F6DED">
        <w:rPr>
          <w:rFonts w:hAnsi="Calibri" w:cs="Calibri"/>
        </w:rPr>
        <w:t xml:space="preserve">. </w:t>
      </w:r>
      <w:r w:rsidR="00E44E39">
        <w:rPr>
          <w:rFonts w:hAnsi="Calibri" w:cs="Calibri"/>
        </w:rPr>
        <w:t xml:space="preserve"> Only </w:t>
      </w:r>
      <w:r w:rsidRPr="001F6DED">
        <w:rPr>
          <w:rFonts w:hAnsi="Calibri" w:cs="Calibri"/>
        </w:rPr>
        <w:t xml:space="preserve">2 people leaving this year. </w:t>
      </w:r>
    </w:p>
    <w:p w:rsidR="00E44E39" w:rsidRPr="00E44E39" w:rsidRDefault="00E44E39" w:rsidP="00E44E39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9A3220" w:rsidRPr="00E44E39" w:rsidRDefault="002B6671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  <w:b/>
        </w:rPr>
      </w:pPr>
      <w:r w:rsidRPr="00E44E39">
        <w:rPr>
          <w:rFonts w:hAnsi="Calibri" w:cs="Calibri"/>
          <w:b/>
        </w:rPr>
        <w:t>Mobility and Transportation</w:t>
      </w:r>
    </w:p>
    <w:p w:rsidR="000A76BF" w:rsidRDefault="002B6671" w:rsidP="00C51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E44E39">
        <w:rPr>
          <w:rFonts w:hAnsi="Calibri" w:cs="Calibri"/>
          <w:u w:val="single"/>
        </w:rPr>
        <w:t>Mobility &amp; Transportation Working Group</w:t>
      </w:r>
      <w:r>
        <w:rPr>
          <w:rFonts w:hAnsi="Calibri" w:cs="Calibri"/>
        </w:rPr>
        <w:t xml:space="preserve"> - no meeting December 26</w:t>
      </w:r>
      <w:r w:rsidRPr="00E44E39">
        <w:rPr>
          <w:rFonts w:hAnsi="Calibri" w:cs="Calibri"/>
          <w:vertAlign w:val="superscript"/>
        </w:rPr>
        <w:t>th</w:t>
      </w:r>
      <w:r w:rsidR="00E44E39">
        <w:rPr>
          <w:rFonts w:hAnsi="Calibri" w:cs="Calibri"/>
        </w:rPr>
        <w:t>.</w:t>
      </w:r>
      <w:r>
        <w:rPr>
          <w:rFonts w:hAnsi="Calibri" w:cs="Calibri"/>
        </w:rPr>
        <w:t xml:space="preserve"> Next meeting 23 January</w:t>
      </w:r>
      <w:r w:rsidR="00E44E39">
        <w:rPr>
          <w:rFonts w:hAnsi="Calibri" w:cs="Calibri"/>
        </w:rPr>
        <w:t xml:space="preserve"> in the Queen Alexandra</w:t>
      </w:r>
      <w:r>
        <w:rPr>
          <w:rFonts w:hAnsi="Calibri" w:cs="Calibri"/>
        </w:rPr>
        <w:t xml:space="preserve"> room</w:t>
      </w:r>
      <w:r w:rsidR="00E44E39">
        <w:rPr>
          <w:rFonts w:hAnsi="Calibri" w:cs="Calibri"/>
        </w:rPr>
        <w:t xml:space="preserve">. </w:t>
      </w:r>
      <w:r>
        <w:rPr>
          <w:rFonts w:hAnsi="Calibri" w:cs="Calibri"/>
        </w:rPr>
        <w:t xml:space="preserve"> Agenda; priority setting</w:t>
      </w:r>
      <w:r w:rsidR="00E44E39">
        <w:rPr>
          <w:rFonts w:hAnsi="Calibri" w:cs="Calibri"/>
        </w:rPr>
        <w:t>;</w:t>
      </w:r>
      <w:r>
        <w:rPr>
          <w:rFonts w:hAnsi="Calibri" w:cs="Calibri"/>
        </w:rPr>
        <w:t xml:space="preserve"> feedback from neighbour</w:t>
      </w:r>
      <w:r w:rsidR="00E44E39">
        <w:rPr>
          <w:rFonts w:hAnsi="Calibri" w:cs="Calibri"/>
        </w:rPr>
        <w:t xml:space="preserve"> survey</w:t>
      </w:r>
    </w:p>
    <w:p w:rsidR="00E44E39" w:rsidRDefault="00E44E39" w:rsidP="00C51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>
        <w:rPr>
          <w:rFonts w:hAnsi="Calibri" w:cs="Calibri"/>
        </w:rPr>
        <w:t xml:space="preserve">Updating </w:t>
      </w:r>
      <w:r w:rsidRPr="00E44E39">
        <w:rPr>
          <w:rFonts w:hAnsi="Calibri" w:cs="Calibri"/>
          <w:u w:val="single"/>
        </w:rPr>
        <w:t>draft letter</w:t>
      </w:r>
      <w:r>
        <w:rPr>
          <w:rFonts w:hAnsi="Calibri" w:cs="Calibri"/>
        </w:rPr>
        <w:t xml:space="preserve"> to Saanich re needed Tillicum Road work</w:t>
      </w:r>
    </w:p>
    <w:p w:rsidR="00E44E39" w:rsidRPr="00E44E39" w:rsidRDefault="00E44E39" w:rsidP="00E44E39">
      <w:p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</w:p>
    <w:p w:rsidR="009A3220" w:rsidRPr="00E44E39" w:rsidRDefault="002B6671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  <w:b/>
        </w:rPr>
      </w:pPr>
      <w:r w:rsidRPr="00E44E39">
        <w:rPr>
          <w:rFonts w:hAnsi="Calibri" w:cs="Calibri"/>
          <w:b/>
        </w:rPr>
        <w:t>Art, Culture &amp; Celebration</w:t>
      </w:r>
    </w:p>
    <w:p w:rsidR="000A76BF" w:rsidRDefault="002B6671" w:rsidP="00C51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E44E39">
        <w:rPr>
          <w:rFonts w:hAnsi="Calibri" w:cs="Calibri"/>
          <w:u w:val="single"/>
        </w:rPr>
        <w:t>Arts Working Group</w:t>
      </w:r>
      <w:r>
        <w:rPr>
          <w:rFonts w:hAnsi="Calibri" w:cs="Calibri"/>
        </w:rPr>
        <w:t xml:space="preserve"> - Chris B report: did not meet in December. Have produced a </w:t>
      </w:r>
      <w:r w:rsidR="00E44E39">
        <w:rPr>
          <w:rFonts w:hAnsi="Calibri" w:cs="Calibri"/>
        </w:rPr>
        <w:t>lengthy</w:t>
      </w:r>
      <w:r>
        <w:rPr>
          <w:rFonts w:hAnsi="Calibri" w:cs="Calibri"/>
        </w:rPr>
        <w:t xml:space="preserve"> document with ideas for public art within </w:t>
      </w:r>
      <w:r w:rsidR="00E44E39">
        <w:rPr>
          <w:rFonts w:hAnsi="Calibri" w:cs="Calibri"/>
        </w:rPr>
        <w:t xml:space="preserve">the </w:t>
      </w:r>
      <w:r>
        <w:rPr>
          <w:rFonts w:hAnsi="Calibri" w:cs="Calibri"/>
        </w:rPr>
        <w:t>communit</w:t>
      </w:r>
      <w:r w:rsidR="00E44E39">
        <w:rPr>
          <w:rFonts w:hAnsi="Calibri" w:cs="Calibri"/>
        </w:rPr>
        <w:t>y</w:t>
      </w:r>
      <w:r>
        <w:rPr>
          <w:rFonts w:hAnsi="Calibri" w:cs="Calibri"/>
        </w:rPr>
        <w:t>. Next meeting January 23 to choose 2-3 ideas to star</w:t>
      </w:r>
      <w:r w:rsidR="00E44E39">
        <w:rPr>
          <w:rFonts w:hAnsi="Calibri" w:cs="Calibri"/>
        </w:rPr>
        <w:t xml:space="preserve">t with. Arden will meet with </w:t>
      </w:r>
      <w:proofErr w:type="spellStart"/>
      <w:r w:rsidR="00E44E39">
        <w:rPr>
          <w:rFonts w:hAnsi="Calibri" w:cs="Calibri"/>
        </w:rPr>
        <w:t>Re</w:t>
      </w:r>
      <w:r>
        <w:rPr>
          <w:rFonts w:hAnsi="Calibri" w:cs="Calibri"/>
        </w:rPr>
        <w:t>Store</w:t>
      </w:r>
      <w:proofErr w:type="spellEnd"/>
      <w:r>
        <w:rPr>
          <w:rFonts w:hAnsi="Calibri" w:cs="Calibri"/>
        </w:rPr>
        <w:t xml:space="preserve"> on Burnside to see if a mural could be put there.</w:t>
      </w:r>
    </w:p>
    <w:p w:rsidR="00C82CC1" w:rsidRDefault="002B6671" w:rsidP="00C51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06295B">
        <w:rPr>
          <w:rFonts w:hAnsi="Calibri" w:cs="Calibri"/>
          <w:u w:val="single"/>
        </w:rPr>
        <w:t>Lights on the Gorge</w:t>
      </w:r>
      <w:r w:rsidR="00E44E39">
        <w:rPr>
          <w:rFonts w:hAnsi="Calibri" w:cs="Calibri"/>
        </w:rPr>
        <w:t xml:space="preserve"> - Good turn</w:t>
      </w:r>
      <w:r>
        <w:rPr>
          <w:rFonts w:hAnsi="Calibri" w:cs="Calibri"/>
        </w:rPr>
        <w:t xml:space="preserve">out for carol singers. Chris B and Kay will not be coordinating next year and thus new </w:t>
      </w:r>
      <w:r w:rsidR="00E44E39">
        <w:rPr>
          <w:rFonts w:hAnsi="Calibri" w:cs="Calibri"/>
        </w:rPr>
        <w:t xml:space="preserve">planning team </w:t>
      </w:r>
      <w:r>
        <w:rPr>
          <w:rFonts w:hAnsi="Calibri" w:cs="Calibri"/>
        </w:rPr>
        <w:t xml:space="preserve">members will be required.  </w:t>
      </w:r>
      <w:r w:rsidR="0006295B">
        <w:rPr>
          <w:rFonts w:hAnsi="Calibri" w:cs="Calibri"/>
        </w:rPr>
        <w:t>D</w:t>
      </w:r>
      <w:r w:rsidR="00E44E39">
        <w:rPr>
          <w:rFonts w:hAnsi="Calibri" w:cs="Calibri"/>
        </w:rPr>
        <w:t xml:space="preserve">iscuss future LOTG planning at a spring </w:t>
      </w:r>
      <w:r w:rsidR="0006295B">
        <w:rPr>
          <w:rFonts w:hAnsi="Calibri" w:cs="Calibri"/>
        </w:rPr>
        <w:t xml:space="preserve">Arts Working Group and </w:t>
      </w:r>
      <w:r w:rsidR="00E44E39">
        <w:rPr>
          <w:rFonts w:hAnsi="Calibri" w:cs="Calibri"/>
        </w:rPr>
        <w:t>B</w:t>
      </w:r>
      <w:r>
        <w:rPr>
          <w:rFonts w:hAnsi="Calibri" w:cs="Calibri"/>
        </w:rPr>
        <w:t xml:space="preserve">oard meeting. LOTG </w:t>
      </w:r>
      <w:r w:rsidR="00E44E39">
        <w:rPr>
          <w:rFonts w:hAnsi="Calibri" w:cs="Calibri"/>
        </w:rPr>
        <w:t xml:space="preserve">planning </w:t>
      </w:r>
      <w:r>
        <w:rPr>
          <w:rFonts w:hAnsi="Calibri" w:cs="Calibri"/>
        </w:rPr>
        <w:t xml:space="preserve">could potentially be part of the </w:t>
      </w:r>
      <w:r w:rsidR="00E44E39">
        <w:rPr>
          <w:rFonts w:hAnsi="Calibri" w:cs="Calibri"/>
        </w:rPr>
        <w:t>A</w:t>
      </w:r>
      <w:r>
        <w:rPr>
          <w:rFonts w:hAnsi="Calibri" w:cs="Calibri"/>
        </w:rPr>
        <w:t xml:space="preserve">rts </w:t>
      </w:r>
      <w:r w:rsidR="00E44E39">
        <w:rPr>
          <w:rFonts w:hAnsi="Calibri" w:cs="Calibri"/>
        </w:rPr>
        <w:t>W</w:t>
      </w:r>
      <w:r>
        <w:rPr>
          <w:rFonts w:hAnsi="Calibri" w:cs="Calibri"/>
        </w:rPr>
        <w:t xml:space="preserve">orking </w:t>
      </w:r>
      <w:r w:rsidR="00E44E39">
        <w:rPr>
          <w:rFonts w:hAnsi="Calibri" w:cs="Calibri"/>
        </w:rPr>
        <w:t>G</w:t>
      </w:r>
      <w:r>
        <w:rPr>
          <w:rFonts w:hAnsi="Calibri" w:cs="Calibri"/>
        </w:rPr>
        <w:t>roup</w:t>
      </w:r>
      <w:r w:rsidR="00E44E39">
        <w:rPr>
          <w:rFonts w:hAnsi="Calibri" w:cs="Calibri"/>
        </w:rPr>
        <w:t>’s operations</w:t>
      </w:r>
      <w:r>
        <w:rPr>
          <w:rFonts w:hAnsi="Calibri" w:cs="Calibri"/>
        </w:rPr>
        <w:t xml:space="preserve">. </w:t>
      </w:r>
      <w:r w:rsidRPr="00491FB9">
        <w:rPr>
          <w:rFonts w:cstheme="minorHAnsi"/>
          <w:color w:val="7030A0"/>
          <w:shd w:val="clear" w:color="auto" w:fill="FFFFFF"/>
        </w:rPr>
        <w:t xml:space="preserve"> </w:t>
      </w:r>
    </w:p>
    <w:p w:rsidR="00DD1013" w:rsidRDefault="00DD1013" w:rsidP="000A76BF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9050BF" w:rsidRDefault="002B6671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3E1B7E">
        <w:rPr>
          <w:rFonts w:hAnsi="Calibri" w:cs="Calibri"/>
          <w:b/>
        </w:rPr>
        <w:t>Saanich Community Association Network (SCAN)</w:t>
      </w:r>
      <w:r>
        <w:rPr>
          <w:rFonts w:hAnsi="Calibri" w:cs="Calibri"/>
        </w:rPr>
        <w:t xml:space="preserve"> - no meeting in January. Plans to discuss housing and developments over the next year.</w:t>
      </w:r>
    </w:p>
    <w:p w:rsidR="003E1B7E" w:rsidRPr="003E1B7E" w:rsidRDefault="003E1B7E" w:rsidP="003E1B7E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D7001E" w:rsidRDefault="002B6671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3E1B7E">
        <w:rPr>
          <w:rFonts w:hAnsi="Calibri" w:cs="Calibri"/>
          <w:b/>
        </w:rPr>
        <w:t>Saanich council &amp; staff</w:t>
      </w:r>
      <w:r>
        <w:rPr>
          <w:rFonts w:hAnsi="Calibri" w:cs="Calibri"/>
        </w:rPr>
        <w:t xml:space="preserve">: </w:t>
      </w:r>
    </w:p>
    <w:p w:rsidR="00D7001E" w:rsidRDefault="002B6671" w:rsidP="00D700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4A1E46">
        <w:rPr>
          <w:rFonts w:hAnsi="Calibri" w:cs="Calibri"/>
          <w:u w:val="single"/>
        </w:rPr>
        <w:t>Urban Forest</w:t>
      </w:r>
      <w:r w:rsidR="004A1E46" w:rsidRPr="004A1E46">
        <w:rPr>
          <w:rFonts w:hAnsi="Calibri" w:cs="Calibri"/>
          <w:u w:val="single"/>
        </w:rPr>
        <w:t xml:space="preserve"> items</w:t>
      </w:r>
      <w:r w:rsidR="004A1E46">
        <w:rPr>
          <w:rFonts w:hAnsi="Calibri" w:cs="Calibri"/>
        </w:rPr>
        <w:t>: Saanich has approved: (</w:t>
      </w:r>
      <w:proofErr w:type="spellStart"/>
      <w:r w:rsidR="004A1E46">
        <w:rPr>
          <w:rFonts w:hAnsi="Calibri" w:cs="Calibri"/>
        </w:rPr>
        <w:t>i</w:t>
      </w:r>
      <w:proofErr w:type="spellEnd"/>
      <w:r w:rsidR="004A1E46">
        <w:rPr>
          <w:rFonts w:hAnsi="Calibri" w:cs="Calibri"/>
        </w:rPr>
        <w:t xml:space="preserve">) a </w:t>
      </w:r>
      <w:r w:rsidR="003E1B7E">
        <w:rPr>
          <w:rFonts w:hAnsi="Calibri" w:cs="Calibri"/>
        </w:rPr>
        <w:t>Reserve F</w:t>
      </w:r>
      <w:r>
        <w:rPr>
          <w:rFonts w:hAnsi="Calibri" w:cs="Calibri"/>
        </w:rPr>
        <w:t xml:space="preserve">und </w:t>
      </w:r>
      <w:r w:rsidR="003E1B7E">
        <w:rPr>
          <w:rFonts w:hAnsi="Calibri" w:cs="Calibri"/>
        </w:rPr>
        <w:t>to support</w:t>
      </w:r>
      <w:r>
        <w:rPr>
          <w:rFonts w:hAnsi="Calibri" w:cs="Calibri"/>
        </w:rPr>
        <w:t xml:space="preserve"> the urban forest strategy</w:t>
      </w:r>
      <w:r w:rsidR="004A1E46">
        <w:rPr>
          <w:rFonts w:hAnsi="Calibri" w:cs="Calibri"/>
        </w:rPr>
        <w:t xml:space="preserve"> and (ii) procedures to strengthen the Tree P</w:t>
      </w:r>
      <w:r>
        <w:rPr>
          <w:rFonts w:hAnsi="Calibri" w:cs="Calibri"/>
        </w:rPr>
        <w:t>rotection</w:t>
      </w:r>
      <w:r w:rsidR="004A1E46">
        <w:rPr>
          <w:rFonts w:hAnsi="Calibri" w:cs="Calibri"/>
        </w:rPr>
        <w:t xml:space="preserve"> Bylaw.</w:t>
      </w:r>
    </w:p>
    <w:p w:rsidR="009050BF" w:rsidRDefault="002B6671" w:rsidP="00D700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  <w:r w:rsidRPr="004A1E46">
        <w:rPr>
          <w:rFonts w:hAnsi="Calibri" w:cs="Calibri"/>
          <w:u w:val="single"/>
        </w:rPr>
        <w:t>Local Area Plans</w:t>
      </w:r>
      <w:r w:rsidR="004A1E46">
        <w:rPr>
          <w:rFonts w:hAnsi="Calibri" w:cs="Calibri"/>
        </w:rPr>
        <w:t>: C</w:t>
      </w:r>
      <w:r>
        <w:rPr>
          <w:rFonts w:hAnsi="Calibri" w:cs="Calibri"/>
        </w:rPr>
        <w:t xml:space="preserve">ouncil voted </w:t>
      </w:r>
      <w:r w:rsidR="004A1E46">
        <w:rPr>
          <w:rFonts w:hAnsi="Calibri" w:cs="Calibri"/>
        </w:rPr>
        <w:t>in December to defer further Local Area P</w:t>
      </w:r>
      <w:r>
        <w:rPr>
          <w:rFonts w:hAnsi="Calibri" w:cs="Calibri"/>
        </w:rPr>
        <w:t>lan</w:t>
      </w:r>
      <w:r w:rsidR="004A1E46">
        <w:rPr>
          <w:rFonts w:hAnsi="Calibri" w:cs="Calibri"/>
        </w:rPr>
        <w:t xml:space="preserve"> update</w:t>
      </w:r>
      <w:r>
        <w:rPr>
          <w:rFonts w:hAnsi="Calibri" w:cs="Calibri"/>
        </w:rPr>
        <w:t xml:space="preserve">s in order to work on </w:t>
      </w:r>
      <w:r w:rsidR="001339B9">
        <w:rPr>
          <w:rFonts w:hAnsi="Calibri" w:cs="Calibri"/>
        </w:rPr>
        <w:t xml:space="preserve">the development of </w:t>
      </w:r>
      <w:r>
        <w:rPr>
          <w:rFonts w:hAnsi="Calibri" w:cs="Calibri"/>
        </w:rPr>
        <w:t xml:space="preserve">a housing strategy. Staff estimated 2-3 years before </w:t>
      </w:r>
      <w:r w:rsidR="004A1E46">
        <w:rPr>
          <w:rFonts w:hAnsi="Calibri" w:cs="Calibri"/>
        </w:rPr>
        <w:t>the process starts up again -- t</w:t>
      </w:r>
      <w:r>
        <w:rPr>
          <w:rFonts w:hAnsi="Calibri" w:cs="Calibri"/>
        </w:rPr>
        <w:t xml:space="preserve">his means </w:t>
      </w:r>
      <w:r>
        <w:rPr>
          <w:rFonts w:hAnsi="Calibri" w:cs="Calibri"/>
        </w:rPr>
        <w:lastRenderedPageBreak/>
        <w:t xml:space="preserve">the </w:t>
      </w:r>
      <w:r w:rsidR="004A1E46">
        <w:rPr>
          <w:rFonts w:hAnsi="Calibri" w:cs="Calibri"/>
        </w:rPr>
        <w:t>Tillicum</w:t>
      </w:r>
      <w:r>
        <w:rPr>
          <w:rFonts w:hAnsi="Calibri" w:cs="Calibri"/>
        </w:rPr>
        <w:t xml:space="preserve"> LAP </w:t>
      </w:r>
      <w:r w:rsidR="004A1E46">
        <w:rPr>
          <w:rFonts w:hAnsi="Calibri" w:cs="Calibri"/>
        </w:rPr>
        <w:t xml:space="preserve">update </w:t>
      </w:r>
      <w:r>
        <w:rPr>
          <w:rFonts w:hAnsi="Calibri" w:cs="Calibri"/>
        </w:rPr>
        <w:t xml:space="preserve">may </w:t>
      </w:r>
      <w:r w:rsidR="004A1E46">
        <w:rPr>
          <w:rFonts w:hAnsi="Calibri" w:cs="Calibri"/>
        </w:rPr>
        <w:t xml:space="preserve">only take place a few years after that as other areas are ahead of us in line.  </w:t>
      </w:r>
      <w:r>
        <w:rPr>
          <w:rFonts w:hAnsi="Calibri" w:cs="Calibri"/>
        </w:rPr>
        <w:t>The GTCA can</w:t>
      </w:r>
      <w:r w:rsidR="004A1E46">
        <w:rPr>
          <w:rFonts w:hAnsi="Calibri" w:cs="Calibri"/>
        </w:rPr>
        <w:t>, however,</w:t>
      </w:r>
      <w:r>
        <w:rPr>
          <w:rFonts w:hAnsi="Calibri" w:cs="Calibri"/>
        </w:rPr>
        <w:t xml:space="preserve"> work on ideas for the LAP </w:t>
      </w:r>
      <w:r w:rsidR="004A1E46">
        <w:rPr>
          <w:rFonts w:hAnsi="Calibri" w:cs="Calibri"/>
        </w:rPr>
        <w:t xml:space="preserve">review </w:t>
      </w:r>
      <w:r>
        <w:rPr>
          <w:rFonts w:hAnsi="Calibri" w:cs="Calibri"/>
        </w:rPr>
        <w:t xml:space="preserve">in the meantime. </w:t>
      </w:r>
      <w:r w:rsidR="004A1E46">
        <w:rPr>
          <w:rFonts w:hAnsi="Calibri" w:cs="Calibri"/>
        </w:rPr>
        <w:t>How this might be done will be considered by the same group reviewing the GTCA’s role (see above).</w:t>
      </w:r>
    </w:p>
    <w:p w:rsidR="00EC18EC" w:rsidRDefault="007E6D66" w:rsidP="00EC18EC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0A76BF" w:rsidRDefault="002B6671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4A1E46">
        <w:rPr>
          <w:rFonts w:hAnsi="Calibri" w:cs="Calibri"/>
          <w:b/>
        </w:rPr>
        <w:t>GT Refugee Sponsorship Group</w:t>
      </w:r>
      <w:r>
        <w:rPr>
          <w:rFonts w:hAnsi="Calibri" w:cs="Calibri"/>
        </w:rPr>
        <w:t xml:space="preserve">: </w:t>
      </w:r>
      <w:r w:rsidR="004A1E46">
        <w:rPr>
          <w:rFonts w:hAnsi="Calibri" w:cs="Calibri"/>
        </w:rPr>
        <w:t>The sponso</w:t>
      </w:r>
      <w:r>
        <w:rPr>
          <w:rFonts w:hAnsi="Calibri" w:cs="Calibri"/>
        </w:rPr>
        <w:t xml:space="preserve">rship family is now in limbo with respect to application due to national documentation problems. </w:t>
      </w:r>
      <w:r w:rsidR="004A1E46">
        <w:rPr>
          <w:rFonts w:hAnsi="Calibri" w:cs="Calibri"/>
        </w:rPr>
        <w:t>The group is l</w:t>
      </w:r>
      <w:r>
        <w:rPr>
          <w:rFonts w:hAnsi="Calibri" w:cs="Calibri"/>
        </w:rPr>
        <w:t xml:space="preserve">ess than 1/2 way to goal of </w:t>
      </w:r>
      <w:r w:rsidR="004A1E46">
        <w:rPr>
          <w:rFonts w:hAnsi="Calibri" w:cs="Calibri"/>
        </w:rPr>
        <w:t>$100,000</w:t>
      </w:r>
      <w:r>
        <w:rPr>
          <w:rFonts w:hAnsi="Calibri" w:cs="Calibri"/>
        </w:rPr>
        <w:t xml:space="preserve">. </w:t>
      </w:r>
      <w:r w:rsidR="004A1E46">
        <w:rPr>
          <w:rFonts w:hAnsi="Calibri" w:cs="Calibri"/>
        </w:rPr>
        <w:t xml:space="preserve"> </w:t>
      </w:r>
      <w:r>
        <w:rPr>
          <w:rFonts w:hAnsi="Calibri" w:cs="Calibri"/>
        </w:rPr>
        <w:t>Next steps: continue fundraising.</w:t>
      </w:r>
    </w:p>
    <w:p w:rsidR="007302C3" w:rsidRPr="007302C3" w:rsidRDefault="007302C3" w:rsidP="007302C3">
      <w:pPr>
        <w:autoSpaceDE w:val="0"/>
        <w:autoSpaceDN w:val="0"/>
        <w:adjustRightInd w:val="0"/>
        <w:spacing w:after="0" w:line="240" w:lineRule="auto"/>
        <w:rPr>
          <w:rFonts w:hAnsi="Calibri" w:cs="Calibri"/>
        </w:rPr>
      </w:pPr>
    </w:p>
    <w:p w:rsidR="000A76BF" w:rsidRPr="00E9448E" w:rsidRDefault="002B6671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hAnsi="Calibri" w:cs="Calibri"/>
        </w:rPr>
      </w:pPr>
      <w:r w:rsidRPr="004A1E46">
        <w:rPr>
          <w:rFonts w:hAnsi="Calibri" w:cs="Calibri"/>
          <w:b/>
        </w:rPr>
        <w:t>What’s Next GT</w:t>
      </w:r>
      <w:r>
        <w:rPr>
          <w:rFonts w:hAnsi="Calibri" w:cs="Calibri"/>
        </w:rPr>
        <w:t xml:space="preserve">: </w:t>
      </w:r>
      <w:r w:rsidR="004A1E46">
        <w:rPr>
          <w:rFonts w:hAnsi="Calibri" w:cs="Calibri"/>
        </w:rPr>
        <w:t xml:space="preserve">Meeting monthly; participants are beginning to select activities and are considering the type of support they might need. </w:t>
      </w:r>
    </w:p>
    <w:p w:rsidR="00EC0D2E" w:rsidRPr="00EC0D2E" w:rsidRDefault="007E6D66" w:rsidP="000A76BF">
      <w:pPr>
        <w:spacing w:after="0" w:line="240" w:lineRule="auto"/>
        <w:rPr>
          <w:rFonts w:hAnsi="Calibri" w:cs="Calibri"/>
        </w:rPr>
      </w:pPr>
    </w:p>
    <w:p w:rsidR="00357AAB" w:rsidRDefault="004A1E46" w:rsidP="008D75B1">
      <w:pPr>
        <w:spacing w:after="0" w:line="240" w:lineRule="auto"/>
        <w:ind w:left="426" w:hanging="426"/>
      </w:pPr>
      <w:r>
        <w:rPr>
          <w:b/>
        </w:rPr>
        <w:t>16. Music in the P</w:t>
      </w:r>
      <w:r w:rsidR="002B6671">
        <w:rPr>
          <w:b/>
        </w:rPr>
        <w:t xml:space="preserve">ark: </w:t>
      </w:r>
      <w:r w:rsidR="002B6671">
        <w:t xml:space="preserve">Russ would like to have this responsibility taken </w:t>
      </w:r>
      <w:r>
        <w:t xml:space="preserve">on </w:t>
      </w:r>
      <w:r w:rsidR="002B6671">
        <w:t>by someone else. He will go to the first</w:t>
      </w:r>
      <w:r>
        <w:t xml:space="preserve"> 2020 planning</w:t>
      </w:r>
      <w:r w:rsidR="002B6671">
        <w:t xml:space="preserve"> meeting.</w:t>
      </w:r>
    </w:p>
    <w:p w:rsidR="00357AAB" w:rsidRDefault="00357AAB">
      <w:pPr>
        <w:spacing w:after="0" w:line="240" w:lineRule="auto"/>
      </w:pPr>
    </w:p>
    <w:p w:rsidR="00357AAB" w:rsidRDefault="00824BE8">
      <w:pPr>
        <w:spacing w:after="0" w:line="240" w:lineRule="auto"/>
      </w:pPr>
      <w:r>
        <w:rPr>
          <w:b/>
        </w:rPr>
        <w:t>Motion to a</w:t>
      </w:r>
      <w:r w:rsidR="002B6671" w:rsidRPr="004A1E46">
        <w:rPr>
          <w:b/>
        </w:rPr>
        <w:t>djourn</w:t>
      </w:r>
      <w:r w:rsidR="004A1E46">
        <w:t>: M</w:t>
      </w:r>
      <w:r w:rsidR="002B6671">
        <w:t>oved by Russ, 2nd by Chris B</w:t>
      </w:r>
    </w:p>
    <w:p w:rsidR="000A76BF" w:rsidRDefault="007E6D66" w:rsidP="000A76BF">
      <w:pPr>
        <w:spacing w:after="0" w:line="240" w:lineRule="auto"/>
        <w:ind w:left="360"/>
        <w:rPr>
          <w:rFonts w:hAnsi="Calibri" w:cs="Calibri"/>
          <w:b/>
        </w:rPr>
      </w:pPr>
    </w:p>
    <w:p w:rsidR="00E777AE" w:rsidRDefault="007E6D66" w:rsidP="0003706A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color w:val="C00000"/>
        </w:rPr>
      </w:pPr>
    </w:p>
    <w:sectPr w:rsidR="00E777AE" w:rsidSect="00FD41C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66" w:rsidRDefault="007E6D66" w:rsidP="00D321C5">
      <w:pPr>
        <w:spacing w:after="0" w:line="240" w:lineRule="auto"/>
      </w:pPr>
      <w:r>
        <w:separator/>
      </w:r>
    </w:p>
  </w:endnote>
  <w:endnote w:type="continuationSeparator" w:id="0">
    <w:p w:rsidR="007E6D66" w:rsidRDefault="007E6D66" w:rsidP="00D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907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321C5" w:rsidRDefault="002B66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21C5" w:rsidRDefault="007E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66" w:rsidRDefault="007E6D66" w:rsidP="00D321C5">
      <w:pPr>
        <w:spacing w:after="0" w:line="240" w:lineRule="auto"/>
      </w:pPr>
      <w:r>
        <w:separator/>
      </w:r>
    </w:p>
  </w:footnote>
  <w:footnote w:type="continuationSeparator" w:id="0">
    <w:p w:rsidR="007E6D66" w:rsidRDefault="007E6D66" w:rsidP="00D3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1A"/>
    <w:multiLevelType w:val="hybridMultilevel"/>
    <w:tmpl w:val="DA104A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D9A"/>
    <w:multiLevelType w:val="hybridMultilevel"/>
    <w:tmpl w:val="C728F2D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D5CC8"/>
    <w:multiLevelType w:val="hybridMultilevel"/>
    <w:tmpl w:val="50FEB3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62A45"/>
    <w:multiLevelType w:val="hybridMultilevel"/>
    <w:tmpl w:val="A0B4B3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375C3"/>
    <w:multiLevelType w:val="hybridMultilevel"/>
    <w:tmpl w:val="2CDEA0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2CC"/>
    <w:multiLevelType w:val="hybridMultilevel"/>
    <w:tmpl w:val="160C0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227"/>
    <w:multiLevelType w:val="hybridMultilevel"/>
    <w:tmpl w:val="68BA19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7C0F"/>
    <w:multiLevelType w:val="hybridMultilevel"/>
    <w:tmpl w:val="2B746C1C"/>
    <w:lvl w:ilvl="0" w:tplc="E894202A">
      <w:start w:val="1"/>
      <w:numFmt w:val="decimal"/>
      <w:lvlText w:val="%1."/>
      <w:lvlJc w:val="left"/>
      <w:pPr>
        <w:ind w:left="720" w:hanging="360"/>
      </w:pPr>
    </w:lvl>
    <w:lvl w:ilvl="1" w:tplc="474EDEF2">
      <w:start w:val="1"/>
      <w:numFmt w:val="decimal"/>
      <w:lvlText w:val="%2."/>
      <w:lvlJc w:val="left"/>
      <w:pPr>
        <w:ind w:left="1440" w:hanging="1080"/>
      </w:pPr>
    </w:lvl>
    <w:lvl w:ilvl="2" w:tplc="67582DF0">
      <w:start w:val="1"/>
      <w:numFmt w:val="decimal"/>
      <w:lvlText w:val="%3."/>
      <w:lvlJc w:val="left"/>
      <w:pPr>
        <w:ind w:left="2160" w:hanging="1980"/>
      </w:pPr>
    </w:lvl>
    <w:lvl w:ilvl="3" w:tplc="A7CCA91E">
      <w:start w:val="1"/>
      <w:numFmt w:val="decimal"/>
      <w:lvlText w:val="%4."/>
      <w:lvlJc w:val="left"/>
      <w:pPr>
        <w:ind w:left="2880" w:hanging="2520"/>
      </w:pPr>
    </w:lvl>
    <w:lvl w:ilvl="4" w:tplc="6546B538">
      <w:start w:val="1"/>
      <w:numFmt w:val="decimal"/>
      <w:lvlText w:val="%5."/>
      <w:lvlJc w:val="left"/>
      <w:pPr>
        <w:ind w:left="3600" w:hanging="3240"/>
      </w:pPr>
    </w:lvl>
    <w:lvl w:ilvl="5" w:tplc="A4EC7E8C">
      <w:start w:val="1"/>
      <w:numFmt w:val="decimal"/>
      <w:lvlText w:val="%6."/>
      <w:lvlJc w:val="left"/>
      <w:pPr>
        <w:ind w:left="4320" w:hanging="4140"/>
      </w:pPr>
    </w:lvl>
    <w:lvl w:ilvl="6" w:tplc="21400AC0">
      <w:start w:val="1"/>
      <w:numFmt w:val="decimal"/>
      <w:lvlText w:val="%7."/>
      <w:lvlJc w:val="left"/>
      <w:pPr>
        <w:ind w:left="5040" w:hanging="4680"/>
      </w:pPr>
    </w:lvl>
    <w:lvl w:ilvl="7" w:tplc="E8C2F42C">
      <w:start w:val="1"/>
      <w:numFmt w:val="decimal"/>
      <w:lvlText w:val="%8."/>
      <w:lvlJc w:val="left"/>
      <w:pPr>
        <w:ind w:left="5760" w:hanging="5400"/>
      </w:pPr>
    </w:lvl>
    <w:lvl w:ilvl="8" w:tplc="042C826A">
      <w:start w:val="1"/>
      <w:numFmt w:val="decimal"/>
      <w:lvlText w:val="%9."/>
      <w:lvlJc w:val="left"/>
      <w:pPr>
        <w:ind w:left="6480" w:hanging="6300"/>
      </w:pPr>
    </w:lvl>
  </w:abstractNum>
  <w:abstractNum w:abstractNumId="8">
    <w:nsid w:val="27540559"/>
    <w:multiLevelType w:val="hybridMultilevel"/>
    <w:tmpl w:val="CD4090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006A"/>
    <w:multiLevelType w:val="hybridMultilevel"/>
    <w:tmpl w:val="428C7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50C27"/>
    <w:multiLevelType w:val="hybridMultilevel"/>
    <w:tmpl w:val="E7DC9D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31ABF"/>
    <w:multiLevelType w:val="hybridMultilevel"/>
    <w:tmpl w:val="6C9C11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C015F"/>
    <w:multiLevelType w:val="hybridMultilevel"/>
    <w:tmpl w:val="6F2AF8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14602"/>
    <w:multiLevelType w:val="hybridMultilevel"/>
    <w:tmpl w:val="E1645D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A3C24"/>
    <w:multiLevelType w:val="hybridMultilevel"/>
    <w:tmpl w:val="BEC07B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D5A23"/>
    <w:multiLevelType w:val="hybridMultilevel"/>
    <w:tmpl w:val="62E8E1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860C7D"/>
    <w:multiLevelType w:val="hybridMultilevel"/>
    <w:tmpl w:val="90C43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337E7"/>
    <w:multiLevelType w:val="hybridMultilevel"/>
    <w:tmpl w:val="A8BE35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6E0D0B"/>
    <w:multiLevelType w:val="hybridMultilevel"/>
    <w:tmpl w:val="22F68D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044AE2"/>
    <w:multiLevelType w:val="hybridMultilevel"/>
    <w:tmpl w:val="FE1C41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0E7E8F"/>
    <w:multiLevelType w:val="hybridMultilevel"/>
    <w:tmpl w:val="0908EA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911CB"/>
    <w:multiLevelType w:val="hybridMultilevel"/>
    <w:tmpl w:val="AC4ECC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E044B"/>
    <w:multiLevelType w:val="hybridMultilevel"/>
    <w:tmpl w:val="DEC275EA"/>
    <w:lvl w:ilvl="0" w:tplc="ED020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4"/>
  </w:num>
  <w:num w:numId="5">
    <w:abstractNumId w:val="20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19"/>
  </w:num>
  <w:num w:numId="20">
    <w:abstractNumId w:val="22"/>
  </w:num>
  <w:num w:numId="21">
    <w:abstractNumId w:val="18"/>
  </w:num>
  <w:num w:numId="22">
    <w:abstractNumId w:val="13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AB"/>
    <w:rsid w:val="0006295B"/>
    <w:rsid w:val="001339B9"/>
    <w:rsid w:val="002469D5"/>
    <w:rsid w:val="002B6671"/>
    <w:rsid w:val="00357AAB"/>
    <w:rsid w:val="003E1B7E"/>
    <w:rsid w:val="004A1E46"/>
    <w:rsid w:val="004D17CB"/>
    <w:rsid w:val="00551914"/>
    <w:rsid w:val="005D189D"/>
    <w:rsid w:val="00643A21"/>
    <w:rsid w:val="00645123"/>
    <w:rsid w:val="006879C9"/>
    <w:rsid w:val="007302C3"/>
    <w:rsid w:val="00772384"/>
    <w:rsid w:val="007D6C4A"/>
    <w:rsid w:val="007E6D66"/>
    <w:rsid w:val="00823C20"/>
    <w:rsid w:val="00824BE8"/>
    <w:rsid w:val="00826A27"/>
    <w:rsid w:val="00857E7C"/>
    <w:rsid w:val="0088672A"/>
    <w:rsid w:val="008C629E"/>
    <w:rsid w:val="008D75B1"/>
    <w:rsid w:val="009704D0"/>
    <w:rsid w:val="00A15F3D"/>
    <w:rsid w:val="00A45288"/>
    <w:rsid w:val="00BC4F11"/>
    <w:rsid w:val="00D10A3F"/>
    <w:rsid w:val="00DD1013"/>
    <w:rsid w:val="00E44E39"/>
    <w:rsid w:val="00E6328A"/>
    <w:rsid w:val="00E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5"/>
  </w:style>
  <w:style w:type="paragraph" w:styleId="Footer">
    <w:name w:val="footer"/>
    <w:basedOn w:val="Normal"/>
    <w:link w:val="Foot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5"/>
  </w:style>
  <w:style w:type="paragraph" w:styleId="Footer">
    <w:name w:val="footer"/>
    <w:basedOn w:val="Normal"/>
    <w:link w:val="Foot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30AB-2D2E-49CB-AC1A-BEAD2FD4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20</cp:revision>
  <dcterms:created xsi:type="dcterms:W3CDTF">2020-01-14T00:04:00Z</dcterms:created>
  <dcterms:modified xsi:type="dcterms:W3CDTF">2020-02-14T18:04:00Z</dcterms:modified>
</cp:coreProperties>
</file>